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2674E5F3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-985851328"/>
              <w:placeholder>
                <w:docPart w:val="9A321F4DDE474B6EA58E0B5F28EF64DA"/>
              </w:placeholder>
            </w:sdtPr>
            <w:sdtContent>
              <w:r w:rsidR="008975DA" w:rsidRPr="008975DA">
                <w:t xml:space="preserve">The McKenzie Institute </w:t>
              </w:r>
              <w:proofErr w:type="spellStart"/>
              <w:r w:rsidR="008975DA" w:rsidRPr="008975DA">
                <w:t>Orthopaedic</w:t>
              </w:r>
              <w:proofErr w:type="spellEnd"/>
              <w:r w:rsidR="008975DA" w:rsidRPr="008975DA">
                <w:t xml:space="preserve"> </w:t>
              </w:r>
              <w:r w:rsidR="00B33D3B">
                <w:t xml:space="preserve">Manual </w:t>
              </w:r>
              <w:r w:rsidR="008975DA" w:rsidRPr="008975DA">
                <w:t xml:space="preserve">Physical Therapy </w:t>
              </w:r>
              <w:r w:rsidR="00B33D3B">
                <w:t>Fellowship</w:t>
              </w:r>
              <w:r w:rsidR="008975DA" w:rsidRPr="008975DA">
                <w:t xml:space="preserve"> Program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0DC1816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445774089"/>
              <w:placeholder>
                <w:docPart w:val="4E108CECA0944C6786B7DE877FEA0154"/>
              </w:placeholder>
            </w:sdtPr>
            <w:sdtEndPr/>
            <w:sdtContent>
              <w:r w:rsidR="008975DA" w:rsidRPr="008975DA">
                <w:t>432 N Franklin Street, Suite 40, Syracuse NY 13204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500E6F6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B33D3B">
            <w:t>1224</w:t>
          </w:r>
        </w:sdtContent>
      </w:sdt>
    </w:p>
    <w:p w14:paraId="531A20A7" w14:textId="09E91E4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B33D3B">
            <w:t>85</w:t>
          </w:r>
          <w:r w:rsidR="008975DA">
            <w:t>0</w:t>
          </w:r>
        </w:sdtContent>
      </w:sdt>
    </w:p>
    <w:p w14:paraId="2C638408" w14:textId="3885E85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8975DA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A97E3F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975DA">
            <w:rPr>
              <w:rFonts w:eastAsia="Times New Roman" w:cs="Arial"/>
              <w:szCs w:val="20"/>
            </w:rPr>
            <w:t>Yes</w:t>
          </w:r>
        </w:sdtContent>
      </w:sdt>
    </w:p>
    <w:p w14:paraId="390D19D3" w14:textId="21D526CC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975DA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0142D780" w:rsidR="00DD2936" w:rsidRDefault="00B33D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5D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B33D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B33D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D810832" w:rsidR="00DD2936" w:rsidRDefault="00B33D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5D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5D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B33D3B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B33D3B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72015D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8975DA">
                  <w:t>Variable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35C9C7B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B33D3B">
                  <w:t>8,500.00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51BDF5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B33D3B">
                  <w:t>8,500.00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AF860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8975DA">
                  <w:t>Variable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4F534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8975DA">
                  <w:t>Variable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316FB70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B33D3B">
                  <w:t>8,500.00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378ED224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B33D3B">
                  <w:t>8,500.00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2F81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0C2DB70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8975DA">
                  <w:t>0.00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4860E4D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8975DA">
                  <w:t>0.00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975DA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33D3B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9A321F4DDE474B6EA58E0B5F28EF6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D1A2-B9A9-45BC-92D1-75FEF1FF1956}"/>
      </w:docPartPr>
      <w:docPartBody>
        <w:p w:rsidR="00000000" w:rsidRDefault="00973A8D" w:rsidP="00973A8D">
          <w:pPr>
            <w:pStyle w:val="9A321F4DDE474B6EA58E0B5F28EF64DA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4E108CECA0944C6786B7DE877FEA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7B682-9831-4EBC-B5C6-1E72865348B1}"/>
      </w:docPartPr>
      <w:docPartBody>
        <w:p w:rsidR="00000000" w:rsidRDefault="00973A8D" w:rsidP="00973A8D">
          <w:pPr>
            <w:pStyle w:val="4E108CECA0944C6786B7DE877FEA0154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973A8D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A321F4DDE474B6EA58E0B5F28EF64DA">
    <w:name w:val="9A321F4DDE474B6EA58E0B5F28EF64DA"/>
    <w:rsid w:val="00973A8D"/>
  </w:style>
  <w:style w:type="paragraph" w:customStyle="1" w:styleId="4E108CECA0944C6786B7DE877FEA0154">
    <w:name w:val="4E108CECA0944C6786B7DE877FEA0154"/>
    <w:rsid w:val="00973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Stacey Lyon</cp:lastModifiedBy>
  <cp:revision>2</cp:revision>
  <dcterms:created xsi:type="dcterms:W3CDTF">2024-01-09T18:31:00Z</dcterms:created>
  <dcterms:modified xsi:type="dcterms:W3CDTF">2024-01-09T18:31:00Z</dcterms:modified>
</cp:coreProperties>
</file>